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72" w:rsidRPr="008034BB" w:rsidRDefault="00427872" w:rsidP="008E79BF">
      <w:pPr>
        <w:rPr>
          <w:b/>
          <w:u w:val="single"/>
        </w:rPr>
      </w:pPr>
      <w:r w:rsidRPr="008034BB">
        <w:rPr>
          <w:b/>
          <w:u w:val="single"/>
        </w:rPr>
        <w:t>Best Practices for Parish Grief Ministry Groups</w:t>
      </w:r>
    </w:p>
    <w:p w:rsidR="00330914" w:rsidRDefault="00330914" w:rsidP="00427872">
      <w:r>
        <w:t>All Souls Day prayer and remembrance</w:t>
      </w:r>
    </w:p>
    <w:p w:rsidR="00330914" w:rsidRDefault="00DF1BE9" w:rsidP="00330914">
      <w:hyperlink r:id="rId8" w:history="1">
        <w:r w:rsidR="00330914" w:rsidRPr="00F303B1">
          <w:rPr>
            <w:rStyle w:val="Hyperlink"/>
          </w:rPr>
          <w:t>Books-DVDS-Online Videos Resource List</w:t>
        </w:r>
      </w:hyperlink>
      <w:r w:rsidR="00330914">
        <w:t xml:space="preserve"> </w:t>
      </w:r>
    </w:p>
    <w:p w:rsidR="00330914" w:rsidRDefault="00330914" w:rsidP="00330914">
      <w:r>
        <w:t>Coordinating with funeral ministry and parish office with death announcements and parish ministry serving elderly, sick and homebound</w:t>
      </w:r>
    </w:p>
    <w:p w:rsidR="00330914" w:rsidRDefault="00330914" w:rsidP="00330914">
      <w:r>
        <w:t>Copyright permission info</w:t>
      </w:r>
    </w:p>
    <w:p w:rsidR="00330914" w:rsidRDefault="00330914" w:rsidP="00330914">
      <w:r>
        <w:t>Generic Enrollment Forms/contact info template</w:t>
      </w:r>
    </w:p>
    <w:p w:rsidR="00330914" w:rsidRDefault="00330914" w:rsidP="00330914">
      <w:r>
        <w:t>Generic follow-up postcard and process</w:t>
      </w:r>
    </w:p>
    <w:p w:rsidR="00330914" w:rsidRDefault="00330914" w:rsidP="00330914">
      <w:r>
        <w:t>Generic Information Sheet for each parish (trifold)</w:t>
      </w:r>
    </w:p>
    <w:p w:rsidR="00FE658E" w:rsidRDefault="00FE658E" w:rsidP="00FE658E">
      <w:r>
        <w:t>Group covenants, norms, rules, confidentiality</w:t>
      </w:r>
    </w:p>
    <w:p w:rsidR="00FE658E" w:rsidRDefault="00FE658E" w:rsidP="00FE658E">
      <w:r>
        <w:t>Length and frequency of meetings based on type of group</w:t>
      </w:r>
    </w:p>
    <w:p w:rsidR="00FE658E" w:rsidRDefault="00FE658E" w:rsidP="00FE658E">
      <w:r>
        <w:t>Listening skills</w:t>
      </w:r>
    </w:p>
    <w:p w:rsidR="00FE658E" w:rsidRDefault="00FE658E" w:rsidP="00FE658E">
      <w:r>
        <w:t>Music* instrumental, sung</w:t>
      </w:r>
    </w:p>
    <w:p w:rsidR="00FE658E" w:rsidRDefault="00FE658E" w:rsidP="00FE658E">
      <w:r>
        <w:t>Nametags</w:t>
      </w:r>
    </w:p>
    <w:p w:rsidR="00FE658E" w:rsidRDefault="00FE658E" w:rsidP="00FE658E">
      <w:r>
        <w:t>Open and/or closed groups (determine what type of group)</w:t>
      </w:r>
    </w:p>
    <w:p w:rsidR="00FE658E" w:rsidRDefault="00FE658E" w:rsidP="00FE658E">
      <w:r>
        <w:t>Opening and closing prayers, including faith sharing</w:t>
      </w:r>
    </w:p>
    <w:p w:rsidR="00FE658E" w:rsidRDefault="00FE658E" w:rsidP="00FE658E">
      <w:r>
        <w:tab/>
        <w:t>Prayer practices</w:t>
      </w:r>
    </w:p>
    <w:p w:rsidR="00FE658E" w:rsidRDefault="00FE658E" w:rsidP="00FE658E">
      <w:r>
        <w:tab/>
      </w:r>
      <w:hyperlink r:id="rId9" w:history="1">
        <w:r w:rsidRPr="0014268F">
          <w:rPr>
            <w:rStyle w:val="Hyperlink"/>
          </w:rPr>
          <w:t xml:space="preserve">Prayer in Time of Bereavement </w:t>
        </w:r>
      </w:hyperlink>
      <w:r>
        <w:t xml:space="preserve"> (Catholic Online) </w:t>
      </w:r>
    </w:p>
    <w:p w:rsidR="00FE658E" w:rsidRDefault="00FE658E" w:rsidP="00FE658E">
      <w:r>
        <w:t>Parish bulletin flyers, including routine posting of reminders and pulpit announcement</w:t>
      </w:r>
    </w:p>
    <w:p w:rsidR="00FE658E" w:rsidRDefault="00FE658E" w:rsidP="00FE658E">
      <w:r>
        <w:t>Parish website information posting-keep updated information present</w:t>
      </w:r>
    </w:p>
    <w:p w:rsidR="00FE658E" w:rsidRDefault="00FE658E" w:rsidP="00FE658E">
      <w:r>
        <w:t>Remembering dates (birthdays, anniversaries of deaths) holidays to recognized those who are grieving and those who have passed.</w:t>
      </w:r>
    </w:p>
    <w:p w:rsidR="00FE658E" w:rsidRDefault="00FE658E" w:rsidP="00FE658E">
      <w:r>
        <w:t>Sequencing the meeting, agenda, flow (prayer, rules, stories, sharing)</w:t>
      </w:r>
    </w:p>
    <w:p w:rsidR="00FE658E" w:rsidRDefault="00FE658E" w:rsidP="00FE658E">
      <w:r>
        <w:t>Setting up the environment, including prayer space and sacred sharing items (memory stones, candles, rituals – vs habits e.g. meaningful and the gift of structure/predictability</w:t>
      </w:r>
    </w:p>
    <w:p w:rsidR="00427872" w:rsidRDefault="00427872" w:rsidP="00427872">
      <w:r>
        <w:t xml:space="preserve">Signage for meetings-where located, time, place, etc. </w:t>
      </w:r>
    </w:p>
    <w:p w:rsidR="00427872" w:rsidRDefault="00427872" w:rsidP="00427872">
      <w:r>
        <w:t>Simple grief vs. complicated grief and transferal/referral</w:t>
      </w:r>
    </w:p>
    <w:p w:rsidR="00427872" w:rsidRDefault="00427872" w:rsidP="00427872">
      <w:r>
        <w:t>Small group facilitation (</w:t>
      </w:r>
      <w:hyperlink r:id="rId10" w:history="1">
        <w:r w:rsidRPr="00611211">
          <w:rPr>
            <w:rStyle w:val="Hyperlink"/>
          </w:rPr>
          <w:t>Cynde Bosshart</w:t>
        </w:r>
      </w:hyperlink>
      <w:r>
        <w:t>)</w:t>
      </w:r>
    </w:p>
    <w:p w:rsidR="00330914" w:rsidRDefault="00330914" w:rsidP="00427872"/>
    <w:p w:rsidR="00F33F9F" w:rsidRDefault="008E79BF" w:rsidP="00427872">
      <w:pPr>
        <w:rPr>
          <w:b/>
        </w:rPr>
      </w:pPr>
      <w:r>
        <w:rPr>
          <w:b/>
        </w:rPr>
        <w:t>Funeral Planning</w:t>
      </w:r>
      <w:r w:rsidR="00273C9A">
        <w:rPr>
          <w:b/>
        </w:rPr>
        <w:t>/Pre-Planning</w:t>
      </w:r>
    </w:p>
    <w:p w:rsidR="008E79BF" w:rsidRDefault="00DF1BE9" w:rsidP="008E79BF">
      <w:pPr>
        <w:pStyle w:val="ListParagraph"/>
        <w:numPr>
          <w:ilvl w:val="0"/>
          <w:numId w:val="2"/>
        </w:numPr>
      </w:pPr>
      <w:hyperlink r:id="rId11" w:history="1">
        <w:r w:rsidR="008E79BF" w:rsidRPr="003251E3">
          <w:rPr>
            <w:rStyle w:val="Hyperlink"/>
          </w:rPr>
          <w:t>USCCB</w:t>
        </w:r>
      </w:hyperlink>
      <w:r w:rsidR="008E79BF">
        <w:t>-(United States Conference of Catholic Bishops) Bereavement and Funerals (scroll down this page for other funeral planning resources)</w:t>
      </w:r>
    </w:p>
    <w:p w:rsidR="008E79BF" w:rsidRDefault="00DF1BE9" w:rsidP="008E79BF">
      <w:pPr>
        <w:pStyle w:val="ListParagraph"/>
        <w:numPr>
          <w:ilvl w:val="1"/>
          <w:numId w:val="2"/>
        </w:numPr>
      </w:pPr>
      <w:hyperlink r:id="rId12" w:history="1">
        <w:r w:rsidR="008E79BF" w:rsidRPr="008E79BF">
          <w:rPr>
            <w:rStyle w:val="Hyperlink"/>
          </w:rPr>
          <w:t>Funeral Rites</w:t>
        </w:r>
      </w:hyperlink>
    </w:p>
    <w:p w:rsidR="008E79BF" w:rsidRDefault="00DF1BE9" w:rsidP="008E79BF">
      <w:pPr>
        <w:pStyle w:val="ListParagraph"/>
        <w:numPr>
          <w:ilvl w:val="1"/>
          <w:numId w:val="2"/>
        </w:numPr>
      </w:pPr>
      <w:hyperlink r:id="rId13" w:history="1">
        <w:r w:rsidR="008E79BF" w:rsidRPr="008E79BF">
          <w:rPr>
            <w:rStyle w:val="Hyperlink"/>
          </w:rPr>
          <w:t>Readings for the Funeral Liturgy</w:t>
        </w:r>
      </w:hyperlink>
    </w:p>
    <w:p w:rsidR="008E79BF" w:rsidRDefault="00DF1BE9" w:rsidP="008E79BF">
      <w:pPr>
        <w:pStyle w:val="ListParagraph"/>
        <w:numPr>
          <w:ilvl w:val="1"/>
          <w:numId w:val="2"/>
        </w:numPr>
      </w:pPr>
      <w:hyperlink r:id="rId14" w:history="1">
        <w:r w:rsidR="008E79BF" w:rsidRPr="008E79BF">
          <w:rPr>
            <w:rStyle w:val="Hyperlink"/>
          </w:rPr>
          <w:t>Cremation and the Order of Christian Funerals</w:t>
        </w:r>
      </w:hyperlink>
    </w:p>
    <w:p w:rsidR="008E79BF" w:rsidRDefault="00DF1BE9" w:rsidP="008E79BF">
      <w:pPr>
        <w:pStyle w:val="ListParagraph"/>
        <w:numPr>
          <w:ilvl w:val="0"/>
          <w:numId w:val="2"/>
        </w:numPr>
      </w:pPr>
      <w:hyperlink r:id="rId15" w:history="1">
        <w:r w:rsidR="008E79BF" w:rsidRPr="00455997">
          <w:rPr>
            <w:rStyle w:val="Hyperlink"/>
          </w:rPr>
          <w:t>Associated Catholic Cemeteries</w:t>
        </w:r>
      </w:hyperlink>
    </w:p>
    <w:p w:rsidR="008E79BF" w:rsidRDefault="00DF1BE9" w:rsidP="008E79BF">
      <w:pPr>
        <w:pStyle w:val="ListParagraph"/>
        <w:numPr>
          <w:ilvl w:val="0"/>
          <w:numId w:val="3"/>
        </w:numPr>
      </w:pPr>
      <w:hyperlink r:id="rId16" w:history="1">
        <w:r w:rsidR="008E79BF" w:rsidRPr="00455997">
          <w:rPr>
            <w:rStyle w:val="Hyperlink"/>
          </w:rPr>
          <w:t>Resources</w:t>
        </w:r>
      </w:hyperlink>
      <w:r w:rsidR="008E79BF">
        <w:t xml:space="preserve"> </w:t>
      </w:r>
    </w:p>
    <w:p w:rsidR="008E79BF" w:rsidRDefault="00DF1BE9" w:rsidP="008E79BF">
      <w:pPr>
        <w:pStyle w:val="ListParagraph"/>
        <w:numPr>
          <w:ilvl w:val="0"/>
          <w:numId w:val="3"/>
        </w:numPr>
      </w:pPr>
      <w:hyperlink r:id="rId17" w:history="1">
        <w:r w:rsidR="008E79BF" w:rsidRPr="00455997">
          <w:rPr>
            <w:rStyle w:val="Hyperlink"/>
          </w:rPr>
          <w:t>Planning Ahead</w:t>
        </w:r>
      </w:hyperlink>
      <w:r w:rsidR="008E79BF">
        <w:t xml:space="preserve"> </w:t>
      </w:r>
    </w:p>
    <w:p w:rsidR="008E79BF" w:rsidRDefault="00DF1BE9" w:rsidP="008E79BF">
      <w:pPr>
        <w:pStyle w:val="ListParagraph"/>
        <w:numPr>
          <w:ilvl w:val="0"/>
          <w:numId w:val="3"/>
        </w:numPr>
      </w:pPr>
      <w:hyperlink r:id="rId18" w:history="1">
        <w:r w:rsidR="008E79BF" w:rsidRPr="00455997">
          <w:rPr>
            <w:rStyle w:val="Hyperlink"/>
          </w:rPr>
          <w:t>Burial vs. Cremation</w:t>
        </w:r>
      </w:hyperlink>
      <w:r w:rsidR="008E79BF" w:rsidRPr="003C7898">
        <w:t xml:space="preserve"> </w:t>
      </w:r>
    </w:p>
    <w:p w:rsidR="008E79BF" w:rsidRDefault="00DF1BE9" w:rsidP="008E79BF">
      <w:pPr>
        <w:pStyle w:val="ListParagraph"/>
        <w:numPr>
          <w:ilvl w:val="0"/>
          <w:numId w:val="3"/>
        </w:numPr>
      </w:pPr>
      <w:hyperlink r:id="rId19" w:history="1">
        <w:r w:rsidR="008E79BF" w:rsidRPr="005A2007">
          <w:rPr>
            <w:rStyle w:val="Hyperlink"/>
          </w:rPr>
          <w:t>Planning a Funeral Service</w:t>
        </w:r>
      </w:hyperlink>
    </w:p>
    <w:p w:rsidR="008E79BF" w:rsidRPr="003251E3" w:rsidRDefault="00DF1BE9" w:rsidP="008E79BF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hyperlink r:id="rId20" w:history="1">
        <w:r w:rsidR="008E79BF" w:rsidRPr="00447D52">
          <w:rPr>
            <w:rStyle w:val="Hyperlink"/>
          </w:rPr>
          <w:t>Readings, music</w:t>
        </w:r>
      </w:hyperlink>
    </w:p>
    <w:p w:rsidR="008E79BF" w:rsidRDefault="00DF1BE9" w:rsidP="008E79BF">
      <w:pPr>
        <w:pStyle w:val="ListParagraph"/>
        <w:numPr>
          <w:ilvl w:val="1"/>
          <w:numId w:val="3"/>
        </w:numPr>
      </w:pPr>
      <w:hyperlink r:id="rId21" w:history="1">
        <w:r w:rsidR="008E79BF" w:rsidRPr="003251E3">
          <w:rPr>
            <w:rStyle w:val="Hyperlink"/>
          </w:rPr>
          <w:t>Prayers, Scripture</w:t>
        </w:r>
      </w:hyperlink>
    </w:p>
    <w:p w:rsidR="008E79BF" w:rsidRDefault="00DF1BE9" w:rsidP="008E79BF">
      <w:hyperlink r:id="rId22" w:history="1">
        <w:r w:rsidR="008E79BF" w:rsidRPr="00447D52">
          <w:rPr>
            <w:rStyle w:val="Hyperlink"/>
          </w:rPr>
          <w:t>Brochures &amp; Booklets</w:t>
        </w:r>
      </w:hyperlink>
      <w:r w:rsidR="008E79BF">
        <w:tab/>
      </w:r>
    </w:p>
    <w:p w:rsidR="00427872" w:rsidRPr="00F33F9F" w:rsidRDefault="00DF1BE9" w:rsidP="00427872">
      <w:hyperlink r:id="rId23" w:history="1">
        <w:r w:rsidR="00F33F9F" w:rsidRPr="00F33F9F">
          <w:rPr>
            <w:rStyle w:val="Hyperlink"/>
          </w:rPr>
          <w:t xml:space="preserve">Associated </w:t>
        </w:r>
        <w:r w:rsidR="00427872" w:rsidRPr="00F33F9F">
          <w:rPr>
            <w:rStyle w:val="Hyperlink"/>
          </w:rPr>
          <w:t>Catholic Cemeteries</w:t>
        </w:r>
        <w:r w:rsidR="00F33F9F" w:rsidRPr="00F33F9F">
          <w:rPr>
            <w:rStyle w:val="Hyperlink"/>
          </w:rPr>
          <w:t>-Seattle</w:t>
        </w:r>
      </w:hyperlink>
    </w:p>
    <w:p w:rsidR="00427872" w:rsidRDefault="00DF1BE9" w:rsidP="00427872">
      <w:hyperlink r:id="rId24" w:history="1">
        <w:r w:rsidR="00427872" w:rsidRPr="00F33F9F">
          <w:rPr>
            <w:rStyle w:val="Hyperlink"/>
          </w:rPr>
          <w:t>WSCC</w:t>
        </w:r>
      </w:hyperlink>
      <w:r w:rsidR="00F33F9F">
        <w:t xml:space="preserve"> (Washington State Catholic Conference)</w:t>
      </w:r>
      <w:r w:rsidR="008E79BF">
        <w:t>-end of life/living will</w:t>
      </w:r>
    </w:p>
    <w:p w:rsidR="00427872" w:rsidRDefault="00DF1BE9" w:rsidP="00427872">
      <w:hyperlink r:id="rId25" w:history="1">
        <w:r w:rsidR="00427872" w:rsidRPr="002F0C0F">
          <w:rPr>
            <w:rStyle w:val="Hyperlink"/>
          </w:rPr>
          <w:t>Planned Giving</w:t>
        </w:r>
      </w:hyperlink>
      <w:r w:rsidR="00427872">
        <w:t xml:space="preserve"> (Pre-planning &amp; Estate Planning Archdiocese of Seattle)</w:t>
      </w:r>
    </w:p>
    <w:p w:rsidR="00F33F9F" w:rsidRDefault="00F33F9F" w:rsidP="00427872">
      <w:pPr>
        <w:rPr>
          <w:b/>
        </w:rPr>
      </w:pPr>
    </w:p>
    <w:p w:rsidR="00427872" w:rsidRPr="00ED29CB" w:rsidRDefault="00427872" w:rsidP="00427872">
      <w:pPr>
        <w:rPr>
          <w:b/>
        </w:rPr>
      </w:pPr>
      <w:r>
        <w:rPr>
          <w:b/>
        </w:rPr>
        <w:t>Other Recommended Resources</w:t>
      </w:r>
    </w:p>
    <w:p w:rsidR="00427872" w:rsidRDefault="00DF1BE9" w:rsidP="00427872">
      <w:hyperlink r:id="rId26" w:history="1">
        <w:r w:rsidR="00427872" w:rsidRPr="006A096C">
          <w:rPr>
            <w:rStyle w:val="Hyperlink"/>
          </w:rPr>
          <w:t>CareNotes</w:t>
        </w:r>
      </w:hyperlink>
      <w:r w:rsidR="00427872">
        <w:t xml:space="preserve"> – (Catholic Perspectives) Abbey Press Publications</w:t>
      </w:r>
    </w:p>
    <w:p w:rsidR="00427872" w:rsidRDefault="00DF1BE9" w:rsidP="00427872">
      <w:hyperlink r:id="rId27" w:history="1">
        <w:r w:rsidR="00427872" w:rsidRPr="002D06F9">
          <w:rPr>
            <w:rStyle w:val="Hyperlink"/>
          </w:rPr>
          <w:t>POLST</w:t>
        </w:r>
      </w:hyperlink>
      <w:r w:rsidR="00427872">
        <w:t xml:space="preserve"> (</w:t>
      </w:r>
      <w:r w:rsidR="00427872" w:rsidRPr="0094044B">
        <w:t>Physician Orders for Life-Sustaining Treatment</w:t>
      </w:r>
      <w:r w:rsidR="00427872">
        <w:t xml:space="preserve"> </w:t>
      </w:r>
      <w:r w:rsidR="00427872" w:rsidRPr="004D4181">
        <w:rPr>
          <w:b/>
        </w:rPr>
        <w:t>FORM</w:t>
      </w:r>
      <w:r w:rsidR="00427872">
        <w:t>)</w:t>
      </w:r>
    </w:p>
    <w:p w:rsidR="00427872" w:rsidRDefault="00DF1BE9" w:rsidP="00427872">
      <w:hyperlink r:id="rId28" w:history="1">
        <w:r w:rsidR="00427872" w:rsidRPr="002D06F9">
          <w:rPr>
            <w:rStyle w:val="Hyperlink"/>
          </w:rPr>
          <w:t>WICS</w:t>
        </w:r>
      </w:hyperlink>
      <w:r w:rsidR="00427872">
        <w:t xml:space="preserve">  (Widows Information and Consultation Services)</w:t>
      </w:r>
    </w:p>
    <w:p w:rsidR="00427872" w:rsidRPr="001836CA" w:rsidRDefault="00427872" w:rsidP="00427872">
      <w:pPr>
        <w:pStyle w:val="ListParagraph"/>
        <w:numPr>
          <w:ilvl w:val="0"/>
          <w:numId w:val="1"/>
        </w:numPr>
        <w:rPr>
          <w:b/>
        </w:rPr>
      </w:pPr>
      <w:r w:rsidRPr="001836CA">
        <w:rPr>
          <w:b/>
        </w:rPr>
        <w:t>Catholic Programs</w:t>
      </w:r>
    </w:p>
    <w:p w:rsidR="00427872" w:rsidRDefault="00DF1BE9" w:rsidP="00427872">
      <w:hyperlink r:id="rId29" w:history="1">
        <w:r w:rsidR="00427872" w:rsidRPr="00C1263C">
          <w:rPr>
            <w:rStyle w:val="Hyperlink"/>
          </w:rPr>
          <w:t>Cabrini Ministry Training</w:t>
        </w:r>
      </w:hyperlink>
    </w:p>
    <w:p w:rsidR="00427872" w:rsidRPr="001836CA" w:rsidRDefault="00DF1BE9" w:rsidP="00427872">
      <w:hyperlink r:id="rId30" w:history="1">
        <w:r w:rsidR="00427872" w:rsidRPr="00C1263C">
          <w:rPr>
            <w:rStyle w:val="Hyperlink"/>
          </w:rPr>
          <w:t>The Bereavement Ministry Program</w:t>
        </w:r>
      </w:hyperlink>
      <w:r w:rsidR="00427872">
        <w:rPr>
          <w:rStyle w:val="Hyperlink"/>
          <w:u w:val="none"/>
        </w:rPr>
        <w:t xml:space="preserve"> </w:t>
      </w:r>
      <w:r w:rsidR="00427872" w:rsidRPr="001836CA">
        <w:t>(Parish</w:t>
      </w:r>
      <w:r w:rsidR="00427872">
        <w:rPr>
          <w:rStyle w:val="Hyperlink"/>
          <w:u w:val="none"/>
        </w:rPr>
        <w:t xml:space="preserve"> </w:t>
      </w:r>
      <w:r w:rsidR="00427872" w:rsidRPr="001836CA">
        <w:t>Program</w:t>
      </w:r>
      <w:r w:rsidR="00427872">
        <w:t xml:space="preserve"> Resource</w:t>
      </w:r>
      <w:r w:rsidR="00C6034E">
        <w:t xml:space="preserve"> Binder</w:t>
      </w:r>
      <w:r w:rsidR="00427872" w:rsidRPr="001836CA">
        <w:t>)</w:t>
      </w:r>
    </w:p>
    <w:p w:rsidR="008E79BF" w:rsidRDefault="00427872" w:rsidP="008E79BF">
      <w:r>
        <w:t xml:space="preserve">Harvesting Our Tears </w:t>
      </w:r>
    </w:p>
    <w:p w:rsidR="008E79BF" w:rsidRDefault="008E79BF" w:rsidP="008E79BF"/>
    <w:p w:rsidR="00427872" w:rsidRPr="00ED29CB" w:rsidRDefault="00427872" w:rsidP="008E79BF">
      <w:pPr>
        <w:rPr>
          <w:b/>
        </w:rPr>
      </w:pPr>
      <w:r w:rsidRPr="00ED29CB">
        <w:rPr>
          <w:b/>
        </w:rPr>
        <w:t>Presenters</w:t>
      </w:r>
      <w:bookmarkStart w:id="0" w:name="_GoBack"/>
      <w:bookmarkEnd w:id="0"/>
    </w:p>
    <w:p w:rsidR="00427872" w:rsidRDefault="00DF1BE9" w:rsidP="00427872">
      <w:hyperlink r:id="rId31" w:history="1">
        <w:r w:rsidR="00427872" w:rsidRPr="002D06F9">
          <w:rPr>
            <w:rStyle w:val="Hyperlink"/>
          </w:rPr>
          <w:t>Mary Hejnal</w:t>
        </w:r>
      </w:hyperlink>
      <w:r w:rsidR="00427872">
        <w:t xml:space="preserve"> </w:t>
      </w:r>
    </w:p>
    <w:p w:rsidR="00427872" w:rsidRPr="007B0769" w:rsidRDefault="00DF1BE9" w:rsidP="00427872">
      <w:pPr>
        <w:rPr>
          <w:i/>
        </w:rPr>
      </w:pPr>
      <w:hyperlink r:id="rId32" w:history="1">
        <w:r w:rsidR="00427872" w:rsidRPr="00EB3440">
          <w:rPr>
            <w:rStyle w:val="Hyperlink"/>
          </w:rPr>
          <w:t>Brian DesRoiches</w:t>
        </w:r>
      </w:hyperlink>
      <w:r w:rsidR="00427872">
        <w:t xml:space="preserve"> </w:t>
      </w:r>
      <w:hyperlink r:id="rId33" w:history="1">
        <w:r w:rsidR="00427872" w:rsidRPr="007B0769">
          <w:rPr>
            <w:rStyle w:val="Hyperlink"/>
          </w:rPr>
          <w:t>Bob Baugher</w:t>
        </w:r>
      </w:hyperlink>
      <w:r w:rsidR="00427872">
        <w:t xml:space="preserve"> </w:t>
      </w:r>
    </w:p>
    <w:p w:rsidR="00427872" w:rsidRDefault="00DF1BE9" w:rsidP="00427872">
      <w:hyperlink r:id="rId34" w:history="1">
        <w:r w:rsidR="00427872" w:rsidRPr="002D06F9">
          <w:rPr>
            <w:rStyle w:val="Hyperlink"/>
          </w:rPr>
          <w:t>Compassionate Friends</w:t>
        </w:r>
      </w:hyperlink>
      <w:r w:rsidR="00427872">
        <w:t xml:space="preserve"> (Seattle King County Chapter)</w:t>
      </w:r>
    </w:p>
    <w:p w:rsidR="00B672FC" w:rsidRDefault="00FB3870">
      <w:hyperlink r:id="rId35" w:history="1">
        <w:r w:rsidR="006E09BE" w:rsidRPr="00FB3870">
          <w:rPr>
            <w:rStyle w:val="Hyperlink"/>
          </w:rPr>
          <w:t xml:space="preserve">Carla </w:t>
        </w:r>
        <w:proofErr w:type="spellStart"/>
        <w:r w:rsidR="006E09BE" w:rsidRPr="00FB3870">
          <w:rPr>
            <w:rStyle w:val="Hyperlink"/>
          </w:rPr>
          <w:t>Loucks</w:t>
        </w:r>
        <w:proofErr w:type="spellEnd"/>
      </w:hyperlink>
      <w:r w:rsidR="006E09BE">
        <w:t xml:space="preserve"> –Cabrini Ministry Training Workshops</w:t>
      </w:r>
    </w:p>
    <w:sectPr w:rsidR="00B672FC" w:rsidSect="00D07B6B">
      <w:headerReference w:type="first" r:id="rId3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E9" w:rsidRDefault="00DF1BE9">
      <w:pPr>
        <w:spacing w:after="0" w:line="240" w:lineRule="auto"/>
      </w:pPr>
      <w:r>
        <w:separator/>
      </w:r>
    </w:p>
  </w:endnote>
  <w:endnote w:type="continuationSeparator" w:id="0">
    <w:p w:rsidR="00DF1BE9" w:rsidRDefault="00DF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E9" w:rsidRDefault="00DF1BE9">
      <w:pPr>
        <w:spacing w:after="0" w:line="240" w:lineRule="auto"/>
      </w:pPr>
      <w:r>
        <w:separator/>
      </w:r>
    </w:p>
  </w:footnote>
  <w:footnote w:type="continuationSeparator" w:id="0">
    <w:p w:rsidR="00DF1BE9" w:rsidRDefault="00DF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6B" w:rsidRDefault="00A25DBD" w:rsidP="00D07B6B">
    <w:pPr>
      <w:pStyle w:val="Header"/>
      <w:jc w:val="center"/>
      <w:rPr>
        <w:sz w:val="48"/>
        <w:szCs w:val="48"/>
      </w:rPr>
    </w:pPr>
    <w:r w:rsidRPr="00D07B6B">
      <w:rPr>
        <w:sz w:val="48"/>
        <w:szCs w:val="48"/>
      </w:rPr>
      <w:t xml:space="preserve">PARISH SUPPORT TOOLBOX </w:t>
    </w:r>
  </w:p>
  <w:p w:rsidR="00D07B6B" w:rsidRPr="00D07B6B" w:rsidRDefault="00A25DBD" w:rsidP="00D07B6B">
    <w:pPr>
      <w:pStyle w:val="Header"/>
      <w:jc w:val="center"/>
      <w:rPr>
        <w:sz w:val="48"/>
        <w:szCs w:val="48"/>
      </w:rPr>
    </w:pPr>
    <w:r w:rsidRPr="00D07B6B">
      <w:rPr>
        <w:sz w:val="48"/>
        <w:szCs w:val="48"/>
      </w:rPr>
      <w:t>GRIEF MINISTRY</w:t>
    </w:r>
  </w:p>
  <w:p w:rsidR="00D07B6B" w:rsidRDefault="00DF1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67A"/>
    <w:multiLevelType w:val="hybridMultilevel"/>
    <w:tmpl w:val="D2E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26F"/>
    <w:multiLevelType w:val="hybridMultilevel"/>
    <w:tmpl w:val="7820D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224EB"/>
    <w:multiLevelType w:val="hybridMultilevel"/>
    <w:tmpl w:val="140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70535"/>
    <w:multiLevelType w:val="hybridMultilevel"/>
    <w:tmpl w:val="33C8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2"/>
    <w:rsid w:val="0014268F"/>
    <w:rsid w:val="00193C48"/>
    <w:rsid w:val="00273C9A"/>
    <w:rsid w:val="00330914"/>
    <w:rsid w:val="00427872"/>
    <w:rsid w:val="00465FE7"/>
    <w:rsid w:val="00583E95"/>
    <w:rsid w:val="00656857"/>
    <w:rsid w:val="006E09BE"/>
    <w:rsid w:val="007C0564"/>
    <w:rsid w:val="007C4E80"/>
    <w:rsid w:val="008034BB"/>
    <w:rsid w:val="00874CE8"/>
    <w:rsid w:val="008E79BF"/>
    <w:rsid w:val="00993A7F"/>
    <w:rsid w:val="00A25DBD"/>
    <w:rsid w:val="00B672FC"/>
    <w:rsid w:val="00C6034E"/>
    <w:rsid w:val="00DF1BE9"/>
    <w:rsid w:val="00E1625B"/>
    <w:rsid w:val="00E27906"/>
    <w:rsid w:val="00F303B1"/>
    <w:rsid w:val="00F33F9F"/>
    <w:rsid w:val="00FB3870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78F2F-9DC0-46E7-8203-B3B76402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2"/>
  </w:style>
  <w:style w:type="paragraph" w:styleId="BalloonText">
    <w:name w:val="Balloon Text"/>
    <w:basedOn w:val="Normal"/>
    <w:link w:val="BalloonTextChar"/>
    <w:uiPriority w:val="99"/>
    <w:semiHidden/>
    <w:unhideWhenUsed/>
    <w:rsid w:val="0042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72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DefaultParagraphFont"/>
    <w:rsid w:val="00E1625B"/>
  </w:style>
  <w:style w:type="character" w:styleId="FollowedHyperlink">
    <w:name w:val="FollowedHyperlink"/>
    <w:basedOn w:val="DefaultParagraphFont"/>
    <w:uiPriority w:val="99"/>
    <w:semiHidden/>
    <w:unhideWhenUsed/>
    <w:rsid w:val="00F30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archdiocese.org/Library/Newsletters.aspx" TargetMode="External"/><Relationship Id="rId13" Type="http://schemas.openxmlformats.org/officeDocument/2006/relationships/hyperlink" Target="http://www.usccb.org/prayer-and-worship/bereavement-and-funerals/readings-for-the-funeral-liturgy.cfm" TargetMode="External"/><Relationship Id="rId18" Type="http://schemas.openxmlformats.org/officeDocument/2006/relationships/hyperlink" Target="http://acc-seattle.com/cremation/index.html" TargetMode="External"/><Relationship Id="rId26" Type="http://schemas.openxmlformats.org/officeDocument/2006/relationships/hyperlink" Target="http://www.onecaringplace.com/category.asp?c=4053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sccb.org/prayer-and-worship/bereavement-and-funerals/prayers-for-death-and-dying.cfm" TargetMode="External"/><Relationship Id="rId34" Type="http://schemas.openxmlformats.org/officeDocument/2006/relationships/hyperlink" Target="http://www.tcfseattl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ccb.org/prayer-and-worship/bereavement-and-funerals/overview-of-catholic-funeral-rites.cfm" TargetMode="External"/><Relationship Id="rId17" Type="http://schemas.openxmlformats.org/officeDocument/2006/relationships/hyperlink" Target="http://acc-seattle.com/preplanning/index.html" TargetMode="External"/><Relationship Id="rId25" Type="http://schemas.openxmlformats.org/officeDocument/2006/relationships/hyperlink" Target="http://www.seattlearchpg.org/" TargetMode="External"/><Relationship Id="rId33" Type="http://schemas.openxmlformats.org/officeDocument/2006/relationships/hyperlink" Target="https://www.amazon.com/s/ref=nb_sb_noss?url=search-alias%3Daps&amp;field-keywords=bob+baugher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cc-seattle.com/resources/index.html" TargetMode="External"/><Relationship Id="rId20" Type="http://schemas.openxmlformats.org/officeDocument/2006/relationships/hyperlink" Target="https://olgseattle.org/funeral-music" TargetMode="External"/><Relationship Id="rId29" Type="http://schemas.openxmlformats.org/officeDocument/2006/relationships/hyperlink" Target="http://www.cabriniministry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prayer-and-worship/bereavement-and-funerals/index.cfm" TargetMode="External"/><Relationship Id="rId24" Type="http://schemas.openxmlformats.org/officeDocument/2006/relationships/hyperlink" Target="http://thewscc.org/end-of-life--living-will.html" TargetMode="External"/><Relationship Id="rId32" Type="http://schemas.openxmlformats.org/officeDocument/2006/relationships/hyperlink" Target="http://www.briandesroches.com/index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c-seattle.com/index.html" TargetMode="External"/><Relationship Id="rId23" Type="http://schemas.openxmlformats.org/officeDocument/2006/relationships/hyperlink" Target="http://www.acc-seattle.org/" TargetMode="External"/><Relationship Id="rId28" Type="http://schemas.openxmlformats.org/officeDocument/2006/relationships/hyperlink" Target="http://www.kcwics.org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ststephenslife.com/people/cynde-bosshart" TargetMode="External"/><Relationship Id="rId19" Type="http://schemas.openxmlformats.org/officeDocument/2006/relationships/hyperlink" Target="http://www.acc-seattle.com/preplanning/resources.htm" TargetMode="External"/><Relationship Id="rId31" Type="http://schemas.openxmlformats.org/officeDocument/2006/relationships/hyperlink" Target="https://www.evergreenhealth.com/gri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holic.org/prayers/prayer.php?p=3142" TargetMode="External"/><Relationship Id="rId14" Type="http://schemas.openxmlformats.org/officeDocument/2006/relationships/hyperlink" Target="http://www.usccb.org/prayer-and-worship/bereavement-and-funerals/cremation-and-funerals.cfm" TargetMode="External"/><Relationship Id="rId22" Type="http://schemas.openxmlformats.org/officeDocument/2006/relationships/hyperlink" Target="http://www.acc-seattle.com/preplanning/resources.htm" TargetMode="External"/><Relationship Id="rId27" Type="http://schemas.openxmlformats.org/officeDocument/2006/relationships/hyperlink" Target="http://www.polst.org/wp-content/uploads/2013/01/POLST-2011-WA.pdf" TargetMode="External"/><Relationship Id="rId30" Type="http://schemas.openxmlformats.org/officeDocument/2006/relationships/hyperlink" Target="https://www.avemariapress.com/product/1-59471-192-5/The-Bereavement-Ministry-Program/" TargetMode="External"/><Relationship Id="rId35" Type="http://schemas.openxmlformats.org/officeDocument/2006/relationships/hyperlink" Target="mailto:carla@cabriniminis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FCD4-B9CA-4707-87FA-E88D5292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Hillyard Lisa</dc:creator>
  <cp:keywords/>
  <dc:description/>
  <cp:lastModifiedBy>Hillyard Lisa</cp:lastModifiedBy>
  <cp:revision>11</cp:revision>
  <cp:lastPrinted>2017-09-13T19:07:00Z</cp:lastPrinted>
  <dcterms:created xsi:type="dcterms:W3CDTF">2017-09-13T18:56:00Z</dcterms:created>
  <dcterms:modified xsi:type="dcterms:W3CDTF">2017-09-20T23:07:00Z</dcterms:modified>
</cp:coreProperties>
</file>